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5015" w14:textId="61885C9A" w:rsidR="002A6D19" w:rsidRPr="002A6D19" w:rsidRDefault="002A6D19" w:rsidP="002A6D19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r w:rsidRPr="002A6D19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Direct Billing at McAtee Psychology</w:t>
      </w:r>
    </w:p>
    <w:p w14:paraId="2D10E669" w14:textId="66A18E84" w:rsidR="002A6D19" w:rsidRPr="00456757" w:rsidRDefault="002A6D19" w:rsidP="002A6D1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85623" w:themeColor="accent6" w:themeShade="80"/>
          <w:sz w:val="27"/>
          <w:szCs w:val="27"/>
        </w:rPr>
      </w:pPr>
      <w:r w:rsidRPr="00456757">
        <w:rPr>
          <w:rFonts w:ascii="Times New Roman" w:hAnsi="Times New Roman" w:cs="Times New Roman"/>
          <w:color w:val="385623" w:themeColor="accent6" w:themeShade="80"/>
          <w:sz w:val="27"/>
          <w:szCs w:val="27"/>
        </w:rPr>
        <w:t>Alberta Blue Cross</w:t>
      </w:r>
    </w:p>
    <w:p w14:paraId="5EE548CD" w14:textId="6A348BDB" w:rsidR="002A6D19" w:rsidRPr="00456757" w:rsidRDefault="002A6D19" w:rsidP="002A6D1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85623" w:themeColor="accent6" w:themeShade="80"/>
          <w:sz w:val="27"/>
          <w:szCs w:val="27"/>
        </w:rPr>
      </w:pPr>
      <w:r w:rsidRPr="00456757">
        <w:rPr>
          <w:rFonts w:ascii="Times New Roman" w:hAnsi="Times New Roman" w:cs="Times New Roman"/>
          <w:color w:val="385623" w:themeColor="accent6" w:themeShade="80"/>
          <w:sz w:val="27"/>
          <w:szCs w:val="27"/>
        </w:rPr>
        <w:t>Blue Cross</w:t>
      </w:r>
    </w:p>
    <w:p w14:paraId="5879B894" w14:textId="77777777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Chamber of Commerce Group Insurance</w:t>
      </w:r>
    </w:p>
    <w:p w14:paraId="50AADB68" w14:textId="77777777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CINUP</w:t>
      </w:r>
    </w:p>
    <w:p w14:paraId="45B01639" w14:textId="77777777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Cowan</w:t>
      </w:r>
    </w:p>
    <w:p w14:paraId="40442646" w14:textId="77777777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First Canadian</w:t>
      </w:r>
    </w:p>
    <w:p w14:paraId="117D1C95" w14:textId="77777777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Great-West Life</w:t>
      </w:r>
    </w:p>
    <w:p w14:paraId="07BE28BE" w14:textId="77777777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GroupHEALTH</w:t>
      </w:r>
    </w:p>
    <w:p w14:paraId="252DC5BC" w14:textId="77777777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GroupSource</w:t>
      </w:r>
    </w:p>
    <w:p w14:paraId="6807866D" w14:textId="77777777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Industrial Alliance</w:t>
      </w:r>
    </w:p>
    <w:p w14:paraId="03BCE83B" w14:textId="77777777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Johnson Inc.</w:t>
      </w:r>
    </w:p>
    <w:p w14:paraId="0125D0BE" w14:textId="77777777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Johnston Group Inc.</w:t>
      </w:r>
    </w:p>
    <w:p w14:paraId="22C5AA12" w14:textId="77777777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Manion</w:t>
      </w:r>
    </w:p>
    <w:p w14:paraId="4B1657C6" w14:textId="313A0898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Maximum Benefit</w:t>
      </w:r>
    </w:p>
    <w:p w14:paraId="1A688145" w14:textId="28C52A78" w:rsidR="002A6D19" w:rsidRPr="002A6D19" w:rsidRDefault="002A6D19" w:rsidP="002A6D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Medavie Blue Cross</w:t>
      </w:r>
    </w:p>
    <w:p w14:paraId="2EFAF69E" w14:textId="499212E8" w:rsidR="002A6D19" w:rsidRPr="002A6D19" w:rsidRDefault="002A6D19" w:rsidP="002A6D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Canadian Armed Forces</w:t>
      </w:r>
    </w:p>
    <w:p w14:paraId="03EC1B9C" w14:textId="4BC3CD1A" w:rsidR="002A6D19" w:rsidRPr="002A6D19" w:rsidRDefault="002A6D19" w:rsidP="002A6D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Interim Federal Health Plan</w:t>
      </w:r>
    </w:p>
    <w:p w14:paraId="31A045EC" w14:textId="5D9AD345" w:rsidR="002A6D19" w:rsidRPr="002A6D19" w:rsidRDefault="002A6D19" w:rsidP="002A6D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Royal Canadian Mounted Police</w:t>
      </w:r>
    </w:p>
    <w:p w14:paraId="17A7EFBC" w14:textId="6B3DBE08" w:rsidR="002A6D19" w:rsidRPr="002A6D19" w:rsidRDefault="002A6D19" w:rsidP="002A6D1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</w:pPr>
      <w:r w:rsidRPr="002A6D19">
        <w:rPr>
          <w:rFonts w:ascii="Times New Roman" w:eastAsia="Times New Roman" w:hAnsi="Times New Roman" w:cs="Times New Roman"/>
          <w:color w:val="385623" w:themeColor="accent6" w:themeShade="80"/>
          <w:sz w:val="27"/>
          <w:szCs w:val="27"/>
          <w:lang w:eastAsia="en-CA"/>
        </w:rPr>
        <w:t>Veterans Affairs Canada</w:t>
      </w:r>
    </w:p>
    <w:p w14:paraId="3332145F" w14:textId="77777777" w:rsidR="00023A6B" w:rsidRPr="002A6D19" w:rsidRDefault="00023A6B">
      <w:pPr>
        <w:rPr>
          <w:rFonts w:ascii="Times New Roman" w:hAnsi="Times New Roman" w:cs="Times New Roman"/>
          <w:color w:val="385623" w:themeColor="accent6" w:themeShade="80"/>
        </w:rPr>
      </w:pPr>
    </w:p>
    <w:sectPr w:rsidR="00023A6B" w:rsidRPr="002A6D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4990"/>
    <w:multiLevelType w:val="multilevel"/>
    <w:tmpl w:val="9CDE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19"/>
    <w:rsid w:val="00023A6B"/>
    <w:rsid w:val="002A6D19"/>
    <w:rsid w:val="00456757"/>
    <w:rsid w:val="00CB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FB1C"/>
  <w15:chartTrackingRefBased/>
  <w15:docId w15:val="{4BDADFCB-7F1B-46CF-9956-AD7E8E23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McAtee</dc:creator>
  <cp:keywords/>
  <dc:description/>
  <cp:lastModifiedBy>Benjamin Gross</cp:lastModifiedBy>
  <cp:revision>3</cp:revision>
  <dcterms:created xsi:type="dcterms:W3CDTF">2020-03-10T04:05:00Z</dcterms:created>
  <dcterms:modified xsi:type="dcterms:W3CDTF">2021-08-30T22:27:00Z</dcterms:modified>
</cp:coreProperties>
</file>